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75F5F3EF" w14:textId="77777777" w:rsidTr="006C3DC7">
        <w:tc>
          <w:tcPr>
            <w:tcW w:w="5062" w:type="dxa"/>
          </w:tcPr>
          <w:p w14:paraId="4925EBAB" w14:textId="77777777" w:rsidR="00780D60" w:rsidRDefault="00780D60" w:rsidP="00BC7D08">
            <w:pPr>
              <w:tabs>
                <w:tab w:val="left" w:pos="3231"/>
              </w:tabs>
              <w:jc w:val="right"/>
              <w:rPr>
                <w:sz w:val="28"/>
                <w:szCs w:val="28"/>
              </w:rPr>
            </w:pPr>
          </w:p>
        </w:tc>
        <w:tc>
          <w:tcPr>
            <w:tcW w:w="4293" w:type="dxa"/>
          </w:tcPr>
          <w:p w14:paraId="4ECECF25" w14:textId="0934DACC" w:rsidR="00780D60" w:rsidRPr="00780D60" w:rsidRDefault="001E4315" w:rsidP="001C257B">
            <w:pPr>
              <w:jc w:val="right"/>
              <w:rPr>
                <w:sz w:val="28"/>
                <w:szCs w:val="28"/>
              </w:rPr>
            </w:pPr>
            <w:r>
              <w:rPr>
                <w:sz w:val="28"/>
                <w:szCs w:val="28"/>
              </w:rPr>
              <w:t>УТВЕРЖДЕНО</w:t>
            </w:r>
          </w:p>
          <w:p w14:paraId="6EED97FA" w14:textId="51897D03" w:rsidR="00780D60" w:rsidRPr="00780D60" w:rsidRDefault="001E4315" w:rsidP="001C257B">
            <w:pPr>
              <w:jc w:val="right"/>
              <w:rPr>
                <w:sz w:val="28"/>
                <w:szCs w:val="28"/>
              </w:rPr>
            </w:pPr>
            <w:r>
              <w:rPr>
                <w:sz w:val="28"/>
                <w:szCs w:val="28"/>
              </w:rPr>
              <w:t>постановлением</w:t>
            </w:r>
            <w:r w:rsidR="00780D60" w:rsidRPr="00780D60">
              <w:rPr>
                <w:sz w:val="28"/>
                <w:szCs w:val="28"/>
              </w:rPr>
              <w:t xml:space="preserve"> администрации</w:t>
            </w:r>
          </w:p>
          <w:p w14:paraId="2BEC5459" w14:textId="1D59C1CC" w:rsidR="00780D60" w:rsidRPr="00780D60" w:rsidRDefault="000B3619" w:rsidP="001C257B">
            <w:pPr>
              <w:jc w:val="right"/>
              <w:rPr>
                <w:sz w:val="28"/>
                <w:szCs w:val="28"/>
              </w:rPr>
            </w:pPr>
            <w:r w:rsidRPr="00780D60">
              <w:rPr>
                <w:sz w:val="28"/>
                <w:szCs w:val="28"/>
              </w:rPr>
              <w:t xml:space="preserve">Углегорского </w:t>
            </w:r>
            <w:r>
              <w:rPr>
                <w:sz w:val="28"/>
                <w:szCs w:val="28"/>
              </w:rPr>
              <w:t>муниципального</w:t>
            </w:r>
            <w:r w:rsidR="00780D60" w:rsidRPr="00780D60">
              <w:rPr>
                <w:sz w:val="28"/>
                <w:szCs w:val="28"/>
              </w:rPr>
              <w:t xml:space="preserve"> округа</w:t>
            </w:r>
            <w:r w:rsidR="001E4315">
              <w:rPr>
                <w:sz w:val="28"/>
                <w:szCs w:val="28"/>
              </w:rPr>
              <w:t xml:space="preserve"> Сахалинской области</w:t>
            </w:r>
          </w:p>
          <w:p w14:paraId="60C91CCF" w14:textId="77777777" w:rsidR="001C257B" w:rsidRPr="00A91438" w:rsidRDefault="001C257B" w:rsidP="001C257B">
            <w:pPr>
              <w:widowControl w:val="0"/>
              <w:autoSpaceDE w:val="0"/>
              <w:autoSpaceDN w:val="0"/>
              <w:adjustRightInd w:val="0"/>
              <w:jc w:val="right"/>
              <w:rPr>
                <w:sz w:val="28"/>
                <w:szCs w:val="28"/>
              </w:rPr>
            </w:pPr>
            <w:r>
              <w:rPr>
                <w:sz w:val="28"/>
                <w:szCs w:val="28"/>
              </w:rPr>
              <w:t>о</w:t>
            </w:r>
            <w:r w:rsidRPr="00A91438">
              <w:rPr>
                <w:sz w:val="28"/>
                <w:szCs w:val="28"/>
              </w:rPr>
              <w:t>т</w:t>
            </w:r>
            <w:r>
              <w:rPr>
                <w:sz w:val="28"/>
                <w:szCs w:val="28"/>
              </w:rPr>
              <w:t xml:space="preserve"> </w:t>
            </w:r>
            <w:r>
              <w:rPr>
                <w:sz w:val="28"/>
                <w:szCs w:val="28"/>
                <w:u w:val="single"/>
              </w:rPr>
              <w:t>25.03.2025</w:t>
            </w:r>
            <w:r>
              <w:rPr>
                <w:sz w:val="28"/>
                <w:szCs w:val="28"/>
              </w:rPr>
              <w:t xml:space="preserve"> </w:t>
            </w:r>
            <w:r w:rsidRPr="00A91438">
              <w:rPr>
                <w:sz w:val="28"/>
                <w:szCs w:val="28"/>
              </w:rPr>
              <w:t>№</w:t>
            </w:r>
            <w:r>
              <w:rPr>
                <w:sz w:val="28"/>
                <w:szCs w:val="28"/>
              </w:rPr>
              <w:t xml:space="preserve"> </w:t>
            </w:r>
            <w:r>
              <w:rPr>
                <w:sz w:val="28"/>
                <w:szCs w:val="28"/>
                <w:u w:val="single"/>
              </w:rPr>
              <w:t>282-п/25</w:t>
            </w:r>
          </w:p>
          <w:p w14:paraId="246C9DFF" w14:textId="542730EE" w:rsidR="00780D60" w:rsidRPr="00780D60" w:rsidRDefault="00780D60" w:rsidP="00025708">
            <w:pPr>
              <w:jc w:val="right"/>
              <w:rPr>
                <w:sz w:val="28"/>
                <w:szCs w:val="28"/>
              </w:rPr>
            </w:pPr>
          </w:p>
        </w:tc>
      </w:tr>
    </w:tbl>
    <w:p w14:paraId="5CB54258" w14:textId="077DD857" w:rsidR="00337D5D" w:rsidRDefault="00337D5D" w:rsidP="00337D5D">
      <w:pPr>
        <w:jc w:val="center"/>
      </w:pPr>
    </w:p>
    <w:p w14:paraId="21628702" w14:textId="77777777" w:rsidR="00337D5D" w:rsidRPr="00337D5D" w:rsidRDefault="00337D5D" w:rsidP="00337D5D"/>
    <w:p w14:paraId="5DA86C2F" w14:textId="77777777" w:rsidR="006C3DC7" w:rsidRPr="00F11383" w:rsidRDefault="006C3DC7" w:rsidP="006C3DC7">
      <w:pPr>
        <w:widowControl w:val="0"/>
        <w:autoSpaceDE w:val="0"/>
        <w:autoSpaceDN w:val="0"/>
        <w:spacing w:before="280"/>
        <w:jc w:val="center"/>
        <w:rPr>
          <w:b/>
          <w:sz w:val="28"/>
          <w:szCs w:val="28"/>
        </w:rPr>
      </w:pPr>
      <w:r w:rsidRPr="00F11383">
        <w:rPr>
          <w:b/>
          <w:sz w:val="28"/>
          <w:szCs w:val="28"/>
        </w:rPr>
        <w:t>Положение</w:t>
      </w:r>
    </w:p>
    <w:p w14:paraId="214B3C0A" w14:textId="77777777" w:rsidR="006C3DC7" w:rsidRPr="00F11383" w:rsidRDefault="006C3DC7" w:rsidP="006C3DC7">
      <w:pPr>
        <w:widowControl w:val="0"/>
        <w:autoSpaceDE w:val="0"/>
        <w:autoSpaceDN w:val="0"/>
        <w:jc w:val="center"/>
        <w:rPr>
          <w:b/>
          <w:sz w:val="28"/>
          <w:szCs w:val="28"/>
        </w:rPr>
      </w:pPr>
      <w:r w:rsidRPr="00F11383">
        <w:rPr>
          <w:b/>
          <w:sz w:val="28"/>
          <w:szCs w:val="28"/>
        </w:rPr>
        <w:t>о взаимодействии диспетчерских</w:t>
      </w:r>
    </w:p>
    <w:p w14:paraId="5E4B13DD" w14:textId="77777777" w:rsidR="006C3DC7" w:rsidRPr="00F11383" w:rsidRDefault="006C3DC7" w:rsidP="006C3DC7">
      <w:pPr>
        <w:widowControl w:val="0"/>
        <w:autoSpaceDE w:val="0"/>
        <w:autoSpaceDN w:val="0"/>
        <w:jc w:val="center"/>
        <w:rPr>
          <w:b/>
          <w:sz w:val="28"/>
          <w:szCs w:val="28"/>
        </w:rPr>
      </w:pPr>
      <w:r w:rsidRPr="00F11383">
        <w:rPr>
          <w:b/>
          <w:sz w:val="28"/>
          <w:szCs w:val="28"/>
        </w:rPr>
        <w:t>и аварийно-восстановительных служб</w:t>
      </w:r>
    </w:p>
    <w:p w14:paraId="0145E306" w14:textId="77777777" w:rsidR="006C3DC7" w:rsidRPr="00F11383" w:rsidRDefault="006C3DC7" w:rsidP="006C3DC7">
      <w:pPr>
        <w:widowControl w:val="0"/>
        <w:autoSpaceDE w:val="0"/>
        <w:autoSpaceDN w:val="0"/>
        <w:jc w:val="center"/>
        <w:rPr>
          <w:b/>
          <w:sz w:val="28"/>
          <w:szCs w:val="28"/>
        </w:rPr>
      </w:pPr>
      <w:r w:rsidRPr="00F11383">
        <w:rPr>
          <w:b/>
          <w:sz w:val="28"/>
          <w:szCs w:val="28"/>
        </w:rPr>
        <w:t>по вопросам энергообеспечения</w:t>
      </w:r>
    </w:p>
    <w:p w14:paraId="71231992" w14:textId="77777777" w:rsidR="006C3DC7" w:rsidRPr="00F11383" w:rsidRDefault="006C3DC7" w:rsidP="006C3DC7">
      <w:pPr>
        <w:widowControl w:val="0"/>
        <w:autoSpaceDE w:val="0"/>
        <w:autoSpaceDN w:val="0"/>
        <w:spacing w:before="280" w:after="280"/>
        <w:jc w:val="center"/>
        <w:outlineLvl w:val="1"/>
        <w:rPr>
          <w:b/>
          <w:sz w:val="28"/>
          <w:szCs w:val="28"/>
        </w:rPr>
      </w:pPr>
      <w:r w:rsidRPr="00F11383">
        <w:rPr>
          <w:b/>
          <w:sz w:val="28"/>
          <w:szCs w:val="28"/>
        </w:rPr>
        <w:t>1. Общие положения</w:t>
      </w:r>
    </w:p>
    <w:p w14:paraId="6A98DF50" w14:textId="77777777" w:rsidR="006C3DC7" w:rsidRPr="00F11383" w:rsidRDefault="006C3DC7" w:rsidP="006C3DC7">
      <w:pPr>
        <w:widowControl w:val="0"/>
        <w:autoSpaceDE w:val="0"/>
        <w:autoSpaceDN w:val="0"/>
        <w:ind w:firstLine="709"/>
        <w:contextualSpacing/>
        <w:jc w:val="both"/>
        <w:rPr>
          <w:sz w:val="28"/>
          <w:szCs w:val="28"/>
        </w:rPr>
      </w:pPr>
      <w:r w:rsidRPr="00F11383">
        <w:rPr>
          <w:sz w:val="28"/>
          <w:szCs w:val="28"/>
        </w:rPr>
        <w:t>1.1. Настоящее Положение о взаимодействии диспетчерских и аварийно-восстановительных служб по вопросам энергообеспечения определяет порядок взаимодействия оперативно-диспетчерских и аварийно-восстановительных служб ресурсоснабжающих организаций и их потребителей в вопросах энергообеспечения.</w:t>
      </w:r>
    </w:p>
    <w:p w14:paraId="05BBED63" w14:textId="77777777" w:rsidR="006C3DC7" w:rsidRPr="00F11383" w:rsidRDefault="006C3DC7" w:rsidP="006C3DC7">
      <w:pPr>
        <w:widowControl w:val="0"/>
        <w:autoSpaceDE w:val="0"/>
        <w:autoSpaceDN w:val="0"/>
        <w:ind w:firstLine="709"/>
        <w:contextualSpacing/>
        <w:jc w:val="both"/>
        <w:rPr>
          <w:sz w:val="28"/>
          <w:szCs w:val="28"/>
        </w:rPr>
      </w:pPr>
      <w:r w:rsidRPr="00F11383">
        <w:rPr>
          <w:sz w:val="28"/>
          <w:szCs w:val="28"/>
        </w:rPr>
        <w:t>1.2. Основной задачей ресурсоснабжающих организаций является обеспечение устойчивой и бесперебойной работы тепловых, электрических, водопроводных сетей и систем водоотведения, поддержание заданных режимов энергоснабжения, принятие оперативных мер по предупреждению, локализации и ликвидации аварий на теплоисточниках, тепловых, водопроводных, электрических сетях и системах водоотведения.</w:t>
      </w:r>
    </w:p>
    <w:p w14:paraId="158EA2F8" w14:textId="77777777" w:rsidR="006C3DC7" w:rsidRPr="00F11383" w:rsidRDefault="006C3DC7" w:rsidP="006C3DC7">
      <w:pPr>
        <w:widowControl w:val="0"/>
        <w:autoSpaceDE w:val="0"/>
        <w:autoSpaceDN w:val="0"/>
        <w:ind w:firstLine="709"/>
        <w:contextualSpacing/>
        <w:jc w:val="both"/>
        <w:rPr>
          <w:sz w:val="28"/>
          <w:szCs w:val="28"/>
        </w:rPr>
      </w:pPr>
      <w:r w:rsidRPr="00F11383">
        <w:rPr>
          <w:sz w:val="28"/>
          <w:szCs w:val="28"/>
        </w:rPr>
        <w:t xml:space="preserve">1.3. Все ресурсоснабжающие организации, обеспечивающие теплоснабжение, электроснабжение, водоснабжение и водоотведение потребителей, в соответствии с </w:t>
      </w:r>
      <w:r w:rsidRPr="00F11383">
        <w:rPr>
          <w:color w:val="000000"/>
          <w:sz w:val="28"/>
          <w:szCs w:val="28"/>
        </w:rPr>
        <w:t xml:space="preserve">требованиями </w:t>
      </w:r>
      <w:hyperlink r:id="rId10">
        <w:r w:rsidRPr="00F11383">
          <w:rPr>
            <w:color w:val="000000"/>
            <w:sz w:val="28"/>
            <w:szCs w:val="28"/>
          </w:rPr>
          <w:t>Правил</w:t>
        </w:r>
      </w:hyperlink>
      <w:r w:rsidRPr="00F11383">
        <w:rPr>
          <w:sz w:val="28"/>
          <w:szCs w:val="28"/>
        </w:rPr>
        <w:t xml:space="preserve"> технической эксплуатации тепловых энергоустановок, утвержденных приказом Минэнерго России от 24.03.2003 № 115</w:t>
      </w:r>
      <w:r>
        <w:rPr>
          <w:color w:val="000000"/>
          <w:sz w:val="28"/>
          <w:szCs w:val="28"/>
        </w:rPr>
        <w:t xml:space="preserve">, </w:t>
      </w:r>
      <w:hyperlink r:id="rId11">
        <w:r w:rsidRPr="00F11383">
          <w:rPr>
            <w:color w:val="000000"/>
            <w:sz w:val="28"/>
            <w:szCs w:val="28"/>
          </w:rPr>
          <w:t>Правил</w:t>
        </w:r>
      </w:hyperlink>
      <w:r w:rsidRPr="00F11383">
        <w:rPr>
          <w:sz w:val="28"/>
          <w:szCs w:val="28"/>
        </w:rPr>
        <w:t xml:space="preserve"> </w:t>
      </w:r>
      <w:r>
        <w:rPr>
          <w:sz w:val="28"/>
          <w:szCs w:val="28"/>
        </w:rPr>
        <w:t>технической эксплуатации систем и</w:t>
      </w:r>
      <w:r w:rsidRPr="00F11383">
        <w:rPr>
          <w:sz w:val="28"/>
          <w:szCs w:val="28"/>
        </w:rPr>
        <w:t xml:space="preserve"> сооружений коммунального водоснабжения и канализации, утвержденных Приказом Госстроя России от 30.12.1999 № 168, должны иметь круглосуточно работающие диспетчерские и аварийно-восстановительные службы.</w:t>
      </w:r>
    </w:p>
    <w:p w14:paraId="1C0EB9D2" w14:textId="61462E03" w:rsidR="006C3DC7" w:rsidRPr="00F11383" w:rsidRDefault="006C3DC7" w:rsidP="006C3DC7">
      <w:pPr>
        <w:widowControl w:val="0"/>
        <w:autoSpaceDE w:val="0"/>
        <w:autoSpaceDN w:val="0"/>
        <w:ind w:firstLine="709"/>
        <w:contextualSpacing/>
        <w:jc w:val="both"/>
        <w:rPr>
          <w:sz w:val="28"/>
          <w:szCs w:val="28"/>
        </w:rPr>
      </w:pPr>
      <w:r w:rsidRPr="00F11383">
        <w:rPr>
          <w:sz w:val="28"/>
          <w:szCs w:val="28"/>
        </w:rPr>
        <w:t xml:space="preserve">В ресурсоснабжающих организациях, штатными расписаниями которых такие службы не предусмотрены, обязанности оперативного руководства возлагаются на лицо, назначенное соответствующим приказом руководителя организации. Копии приказов направляются в </w:t>
      </w:r>
      <w:r w:rsidR="001E4315">
        <w:rPr>
          <w:sz w:val="28"/>
          <w:szCs w:val="28"/>
        </w:rPr>
        <w:t>МКУ «Единая дежурно-диспетчерская служба</w:t>
      </w:r>
      <w:r w:rsidRPr="00F11383">
        <w:rPr>
          <w:sz w:val="28"/>
          <w:szCs w:val="28"/>
        </w:rPr>
        <w:t xml:space="preserve"> </w:t>
      </w:r>
      <w:r>
        <w:rPr>
          <w:sz w:val="28"/>
          <w:szCs w:val="28"/>
        </w:rPr>
        <w:t>Углегорского муниципального округа</w:t>
      </w:r>
      <w:r w:rsidR="001E4315">
        <w:rPr>
          <w:sz w:val="28"/>
          <w:szCs w:val="28"/>
        </w:rPr>
        <w:t>»</w:t>
      </w:r>
      <w:r w:rsidRPr="00F11383">
        <w:rPr>
          <w:sz w:val="28"/>
          <w:szCs w:val="28"/>
        </w:rPr>
        <w:t xml:space="preserve"> (далее </w:t>
      </w:r>
      <w:r>
        <w:rPr>
          <w:sz w:val="28"/>
          <w:szCs w:val="28"/>
        </w:rPr>
        <w:t>–</w:t>
      </w:r>
      <w:r w:rsidRPr="00F11383">
        <w:rPr>
          <w:sz w:val="28"/>
          <w:szCs w:val="28"/>
        </w:rPr>
        <w:t xml:space="preserve"> ЕДДС).</w:t>
      </w:r>
    </w:p>
    <w:p w14:paraId="7BFB69D4" w14:textId="77777777" w:rsidR="006C3DC7" w:rsidRPr="00F11383" w:rsidRDefault="006C3DC7" w:rsidP="006C3DC7">
      <w:pPr>
        <w:widowControl w:val="0"/>
        <w:autoSpaceDE w:val="0"/>
        <w:autoSpaceDN w:val="0"/>
        <w:spacing w:before="200"/>
        <w:ind w:firstLine="709"/>
        <w:contextualSpacing/>
        <w:jc w:val="both"/>
        <w:rPr>
          <w:sz w:val="28"/>
          <w:szCs w:val="28"/>
        </w:rPr>
      </w:pPr>
      <w:r w:rsidRPr="00F11383">
        <w:rPr>
          <w:sz w:val="28"/>
          <w:szCs w:val="28"/>
        </w:rPr>
        <w:t xml:space="preserve">1.4. Для проведения работ по локализации и ликвидации аварий каждая организация должна располагать необходимыми инструментами, механизмами, транспортом, передвижными сварочными установками, аварийным восполняемым запасом запорной арматуры и материалов. Объем аварийного запаса устанавливается в соответствии с действующими нормативами. </w:t>
      </w:r>
    </w:p>
    <w:p w14:paraId="7717E139" w14:textId="77777777" w:rsidR="006C3DC7" w:rsidRPr="00F11383" w:rsidRDefault="006C3DC7" w:rsidP="006C3DC7">
      <w:pPr>
        <w:widowControl w:val="0"/>
        <w:autoSpaceDE w:val="0"/>
        <w:autoSpaceDN w:val="0"/>
        <w:spacing w:before="280" w:after="280"/>
        <w:jc w:val="center"/>
        <w:outlineLvl w:val="1"/>
        <w:rPr>
          <w:b/>
          <w:sz w:val="28"/>
          <w:szCs w:val="28"/>
        </w:rPr>
      </w:pPr>
      <w:r w:rsidRPr="00F11383">
        <w:rPr>
          <w:b/>
          <w:sz w:val="28"/>
          <w:szCs w:val="28"/>
        </w:rPr>
        <w:lastRenderedPageBreak/>
        <w:t>2. Предоставление оперативной информации</w:t>
      </w:r>
    </w:p>
    <w:p w14:paraId="6A28479B" w14:textId="77777777" w:rsidR="006C3DC7" w:rsidRPr="00F11383" w:rsidRDefault="006C3DC7" w:rsidP="006C3DC7">
      <w:pPr>
        <w:widowControl w:val="0"/>
        <w:autoSpaceDE w:val="0"/>
        <w:autoSpaceDN w:val="0"/>
        <w:spacing w:after="200"/>
        <w:ind w:firstLine="709"/>
        <w:contextualSpacing/>
        <w:jc w:val="both"/>
        <w:rPr>
          <w:sz w:val="28"/>
          <w:szCs w:val="28"/>
        </w:rPr>
      </w:pPr>
      <w:r w:rsidRPr="00F11383">
        <w:rPr>
          <w:sz w:val="28"/>
          <w:szCs w:val="28"/>
        </w:rPr>
        <w:t>2.1. Организации, оказывающие услуги по теплоснабжению, ежедневно, с момента начала отопительного сезона, предоставляют в ЕДДС следующую информацию:</w:t>
      </w:r>
    </w:p>
    <w:p w14:paraId="265007E9" w14:textId="77777777" w:rsidR="006C3DC7" w:rsidRPr="00F11383" w:rsidRDefault="006C3DC7" w:rsidP="006C3DC7">
      <w:pPr>
        <w:widowControl w:val="0"/>
        <w:autoSpaceDE w:val="0"/>
        <w:autoSpaceDN w:val="0"/>
        <w:ind w:firstLine="709"/>
        <w:contextualSpacing/>
        <w:jc w:val="both"/>
        <w:rPr>
          <w:sz w:val="28"/>
          <w:szCs w:val="28"/>
        </w:rPr>
      </w:pPr>
      <w:r w:rsidRPr="00F11383">
        <w:rPr>
          <w:sz w:val="28"/>
          <w:szCs w:val="28"/>
        </w:rPr>
        <w:t>- о температуре теплоносителя (в подающем и обратном трубопроводах) на тепловых пунктах;</w:t>
      </w:r>
    </w:p>
    <w:p w14:paraId="674C401F"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о давлении теплоносителя (подающего и обратного трубопровода) на тепловых пунктах.</w:t>
      </w:r>
    </w:p>
    <w:p w14:paraId="7344D43A" w14:textId="77777777" w:rsidR="006C3DC7" w:rsidRPr="00F11383" w:rsidRDefault="006C3DC7" w:rsidP="006C3DC7">
      <w:pPr>
        <w:widowControl w:val="0"/>
        <w:autoSpaceDE w:val="0"/>
        <w:autoSpaceDN w:val="0"/>
        <w:ind w:firstLine="709"/>
        <w:jc w:val="both"/>
        <w:rPr>
          <w:sz w:val="28"/>
          <w:szCs w:val="28"/>
        </w:rPr>
      </w:pPr>
      <w:r w:rsidRPr="00F11383">
        <w:rPr>
          <w:sz w:val="28"/>
          <w:szCs w:val="28"/>
        </w:rPr>
        <w:t>В случае нарушения гидравлического режима, снижения или ограничения температуры теплоносителя либо возникновения аварийной ситуации теплоснабжающая организация информирует ЕДДС в течение 15 минут.</w:t>
      </w:r>
    </w:p>
    <w:p w14:paraId="328EB5A6" w14:textId="77777777" w:rsidR="006C3DC7" w:rsidRPr="00F11383" w:rsidRDefault="006C3DC7" w:rsidP="006C3DC7">
      <w:pPr>
        <w:widowControl w:val="0"/>
        <w:autoSpaceDE w:val="0"/>
        <w:autoSpaceDN w:val="0"/>
        <w:ind w:firstLine="709"/>
        <w:jc w:val="both"/>
        <w:rPr>
          <w:sz w:val="28"/>
          <w:szCs w:val="28"/>
        </w:rPr>
      </w:pPr>
      <w:r w:rsidRPr="00F11383">
        <w:rPr>
          <w:sz w:val="28"/>
          <w:szCs w:val="28"/>
        </w:rPr>
        <w:t>2.2. Организации, оказывающие услуги по водоснабжению и водоотведению, ежедневно информируют ЕДДС:</w:t>
      </w:r>
    </w:p>
    <w:p w14:paraId="27DB6F75"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о давлении</w:t>
      </w:r>
      <w:r>
        <w:rPr>
          <w:sz w:val="28"/>
          <w:szCs w:val="28"/>
        </w:rPr>
        <w:t>, мутности, цветности</w:t>
      </w:r>
      <w:r w:rsidRPr="00F11383">
        <w:rPr>
          <w:sz w:val="28"/>
          <w:szCs w:val="28"/>
        </w:rPr>
        <w:t xml:space="preserve"> холодной воды (на выходе головных сооружений насосной станции) по показаниям приборов контроля и учета водопотребления, установленных на магистральных участках сетей.</w:t>
      </w:r>
    </w:p>
    <w:p w14:paraId="284FA04A" w14:textId="77777777" w:rsidR="006C3DC7" w:rsidRPr="00F11383" w:rsidRDefault="006C3DC7" w:rsidP="006C3DC7">
      <w:pPr>
        <w:widowControl w:val="0"/>
        <w:autoSpaceDE w:val="0"/>
        <w:autoSpaceDN w:val="0"/>
        <w:ind w:firstLine="709"/>
        <w:jc w:val="both"/>
        <w:rPr>
          <w:sz w:val="28"/>
          <w:szCs w:val="28"/>
        </w:rPr>
      </w:pPr>
      <w:r w:rsidRPr="00F11383">
        <w:rPr>
          <w:sz w:val="28"/>
          <w:szCs w:val="28"/>
        </w:rPr>
        <w:t>В случае нарушения режима водоснабжения (водоотведения), несоответствия состава и свойств воды по санитарным нормам и правилам или возникновения аварийной ситуации организация водоснабжения информирует ЕДДС в течение 15 минут.</w:t>
      </w:r>
    </w:p>
    <w:p w14:paraId="11C506FC" w14:textId="77777777" w:rsidR="006C3DC7" w:rsidRPr="00F11383" w:rsidRDefault="006C3DC7" w:rsidP="006C3DC7">
      <w:pPr>
        <w:widowControl w:val="0"/>
        <w:autoSpaceDE w:val="0"/>
        <w:autoSpaceDN w:val="0"/>
        <w:ind w:firstLine="709"/>
        <w:jc w:val="both"/>
        <w:rPr>
          <w:sz w:val="28"/>
          <w:szCs w:val="28"/>
        </w:rPr>
      </w:pPr>
      <w:r w:rsidRPr="00F11383">
        <w:rPr>
          <w:sz w:val="28"/>
          <w:szCs w:val="28"/>
        </w:rPr>
        <w:t>2.3. Организации, оказывающие услуги электроснабжения, при нарушении режима электроснабжения, возникновении аварийной ситуации в сетях электроснабжения и на оборудовании трансформаторных подстанций информируют ЕДДС в течение 15 минут.</w:t>
      </w:r>
    </w:p>
    <w:p w14:paraId="4EA9ABB1" w14:textId="77777777" w:rsidR="006C3DC7" w:rsidRPr="00F11383" w:rsidRDefault="006C3DC7" w:rsidP="006C3DC7">
      <w:pPr>
        <w:widowControl w:val="0"/>
        <w:autoSpaceDE w:val="0"/>
        <w:autoSpaceDN w:val="0"/>
        <w:ind w:firstLine="709"/>
        <w:jc w:val="both"/>
        <w:rPr>
          <w:sz w:val="28"/>
          <w:szCs w:val="28"/>
        </w:rPr>
      </w:pPr>
      <w:r w:rsidRPr="00F11383">
        <w:rPr>
          <w:sz w:val="28"/>
          <w:szCs w:val="28"/>
        </w:rPr>
        <w:t>2.4. Управляющие компании, оказывающие услуги и выполняющие работы по содержанию и ремонту общего имущества многоквартирного жилого дома, заблаговременно предоставляют оперативную информацию в ЕДДС о проводимых на внутридомовых инженерных системах многоквартирных жилых домов ремонтных работах (перечень адресов жилых домов, вид работ, сроки проведения работ).</w:t>
      </w:r>
    </w:p>
    <w:p w14:paraId="5E2C7D57" w14:textId="77777777" w:rsidR="006C3DC7" w:rsidRPr="00F11383" w:rsidRDefault="006C3DC7" w:rsidP="006C3DC7">
      <w:pPr>
        <w:widowControl w:val="0"/>
        <w:autoSpaceDE w:val="0"/>
        <w:autoSpaceDN w:val="0"/>
        <w:ind w:firstLine="709"/>
        <w:jc w:val="both"/>
        <w:rPr>
          <w:sz w:val="28"/>
          <w:szCs w:val="28"/>
        </w:rPr>
      </w:pPr>
      <w:r w:rsidRPr="00F11383">
        <w:rPr>
          <w:sz w:val="28"/>
          <w:szCs w:val="28"/>
        </w:rPr>
        <w:t>2.5. В случае наступления аварийных ситуаций ресурсоснабжающие организации, управляющие компании, оказывающие услуги и (или) выполняющие работы по содержанию и ремонту общего имущества многоквартирного жилого дома, информируют ЕДДС:</w:t>
      </w:r>
    </w:p>
    <w:p w14:paraId="6BD15CDA"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о факте наступления аварийной ситуации - в течение 15 минут;</w:t>
      </w:r>
    </w:p>
    <w:p w14:paraId="59E406C3" w14:textId="77777777" w:rsidR="006C3DC7" w:rsidRPr="00F11383" w:rsidRDefault="006C3DC7" w:rsidP="006C3DC7">
      <w:pPr>
        <w:widowControl w:val="0"/>
        <w:autoSpaceDE w:val="0"/>
        <w:autoSpaceDN w:val="0"/>
        <w:ind w:firstLine="709"/>
        <w:contextualSpacing/>
        <w:jc w:val="both"/>
        <w:rPr>
          <w:sz w:val="28"/>
          <w:szCs w:val="28"/>
        </w:rPr>
      </w:pPr>
      <w:r w:rsidRPr="00F11383">
        <w:rPr>
          <w:sz w:val="28"/>
          <w:szCs w:val="28"/>
        </w:rPr>
        <w:t>- о причинах возникновения аварии и принимаемых мерах по ее ликвидации в течение 30 минут.</w:t>
      </w:r>
    </w:p>
    <w:p w14:paraId="1BE45284" w14:textId="77777777" w:rsidR="006C3DC7" w:rsidRPr="00F11383" w:rsidRDefault="006C3DC7" w:rsidP="006C3DC7">
      <w:pPr>
        <w:widowControl w:val="0"/>
        <w:autoSpaceDE w:val="0"/>
        <w:autoSpaceDN w:val="0"/>
        <w:spacing w:after="200"/>
        <w:ind w:firstLine="709"/>
        <w:jc w:val="both"/>
        <w:rPr>
          <w:sz w:val="28"/>
          <w:szCs w:val="28"/>
        </w:rPr>
      </w:pPr>
      <w:r w:rsidRPr="00F11383">
        <w:rPr>
          <w:sz w:val="28"/>
          <w:szCs w:val="28"/>
        </w:rPr>
        <w:t>2.6. Ресурсоснабжающие организации и управляющие компании информируют ЕДДС по телефонам: 8(42</w:t>
      </w:r>
      <w:r>
        <w:rPr>
          <w:sz w:val="28"/>
          <w:szCs w:val="28"/>
        </w:rPr>
        <w:t>432</w:t>
      </w:r>
      <w:r w:rsidRPr="00F11383">
        <w:rPr>
          <w:sz w:val="28"/>
          <w:szCs w:val="28"/>
        </w:rPr>
        <w:t xml:space="preserve">) </w:t>
      </w:r>
      <w:r w:rsidRPr="00385FFF">
        <w:rPr>
          <w:sz w:val="28"/>
          <w:szCs w:val="28"/>
        </w:rPr>
        <w:t>44</w:t>
      </w:r>
      <w:r>
        <w:rPr>
          <w:sz w:val="28"/>
          <w:szCs w:val="28"/>
        </w:rPr>
        <w:t>-</w:t>
      </w:r>
      <w:r w:rsidRPr="00385FFF">
        <w:rPr>
          <w:sz w:val="28"/>
          <w:szCs w:val="28"/>
        </w:rPr>
        <w:t>824</w:t>
      </w:r>
      <w:r w:rsidRPr="00F11383">
        <w:rPr>
          <w:sz w:val="28"/>
          <w:szCs w:val="28"/>
        </w:rPr>
        <w:t xml:space="preserve">, </w:t>
      </w:r>
      <w:r>
        <w:rPr>
          <w:sz w:val="28"/>
          <w:szCs w:val="28"/>
        </w:rPr>
        <w:t>89294477706</w:t>
      </w:r>
      <w:r w:rsidRPr="00F11383">
        <w:rPr>
          <w:sz w:val="28"/>
          <w:szCs w:val="28"/>
        </w:rPr>
        <w:t xml:space="preserve"> круглосуточно.</w:t>
      </w:r>
    </w:p>
    <w:p w14:paraId="213E461B" w14:textId="77777777" w:rsidR="006C3DC7" w:rsidRPr="00F11383" w:rsidRDefault="006C3DC7" w:rsidP="006C3DC7">
      <w:pPr>
        <w:widowControl w:val="0"/>
        <w:autoSpaceDE w:val="0"/>
        <w:autoSpaceDN w:val="0"/>
        <w:spacing w:before="200" w:after="200"/>
        <w:contextualSpacing/>
        <w:jc w:val="center"/>
        <w:outlineLvl w:val="1"/>
        <w:rPr>
          <w:b/>
          <w:sz w:val="28"/>
          <w:szCs w:val="28"/>
        </w:rPr>
      </w:pPr>
      <w:r w:rsidRPr="00F11383">
        <w:rPr>
          <w:b/>
          <w:sz w:val="28"/>
          <w:szCs w:val="28"/>
        </w:rPr>
        <w:t>3. Взаимодействие диспетчерских служб</w:t>
      </w:r>
    </w:p>
    <w:p w14:paraId="6D143D77" w14:textId="77777777" w:rsidR="006C3DC7" w:rsidRPr="00F11383" w:rsidRDefault="006C3DC7" w:rsidP="006C3DC7">
      <w:pPr>
        <w:widowControl w:val="0"/>
        <w:autoSpaceDE w:val="0"/>
        <w:autoSpaceDN w:val="0"/>
        <w:spacing w:before="200" w:after="200"/>
        <w:jc w:val="center"/>
        <w:rPr>
          <w:b/>
          <w:sz w:val="28"/>
          <w:szCs w:val="28"/>
        </w:rPr>
      </w:pPr>
      <w:r w:rsidRPr="00F11383">
        <w:rPr>
          <w:b/>
          <w:sz w:val="28"/>
          <w:szCs w:val="28"/>
        </w:rPr>
        <w:t>при эксплуатации систем энергоснабжения</w:t>
      </w:r>
    </w:p>
    <w:p w14:paraId="3C86FF42" w14:textId="77777777" w:rsidR="006C3DC7" w:rsidRPr="00F11383" w:rsidRDefault="006C3DC7" w:rsidP="006C3DC7">
      <w:pPr>
        <w:widowControl w:val="0"/>
        <w:autoSpaceDE w:val="0"/>
        <w:autoSpaceDN w:val="0"/>
        <w:spacing w:before="200" w:after="200"/>
        <w:ind w:firstLine="709"/>
        <w:contextualSpacing/>
        <w:jc w:val="both"/>
        <w:rPr>
          <w:sz w:val="28"/>
          <w:szCs w:val="28"/>
        </w:rPr>
      </w:pPr>
      <w:r w:rsidRPr="00F11383">
        <w:rPr>
          <w:sz w:val="28"/>
          <w:szCs w:val="28"/>
        </w:rPr>
        <w:t xml:space="preserve">3.1. Основной задачей диспетчерских служб (далее </w:t>
      </w:r>
      <w:r>
        <w:rPr>
          <w:sz w:val="28"/>
          <w:szCs w:val="28"/>
        </w:rPr>
        <w:t>–</w:t>
      </w:r>
      <w:r w:rsidRPr="00F11383">
        <w:rPr>
          <w:sz w:val="28"/>
          <w:szCs w:val="28"/>
        </w:rPr>
        <w:t xml:space="preserve"> ДС) </w:t>
      </w:r>
      <w:r w:rsidRPr="00F11383">
        <w:rPr>
          <w:sz w:val="28"/>
          <w:szCs w:val="28"/>
        </w:rPr>
        <w:lastRenderedPageBreak/>
        <w:t>энергоснабжающих организаций является принятие оперативных мер по предупреждению, локализации аварии и ликвидации повреждений на системах с восстановлением заданных режимов энергоснабжения.</w:t>
      </w:r>
    </w:p>
    <w:p w14:paraId="21FB58BA" w14:textId="77777777" w:rsidR="006C3DC7" w:rsidRPr="00F11383" w:rsidRDefault="006C3DC7" w:rsidP="006C3DC7">
      <w:pPr>
        <w:widowControl w:val="0"/>
        <w:autoSpaceDE w:val="0"/>
        <w:autoSpaceDN w:val="0"/>
        <w:ind w:firstLine="709"/>
        <w:contextualSpacing/>
        <w:jc w:val="both"/>
        <w:rPr>
          <w:sz w:val="28"/>
          <w:szCs w:val="28"/>
        </w:rPr>
      </w:pPr>
      <w:r w:rsidRPr="00F11383">
        <w:rPr>
          <w:sz w:val="28"/>
          <w:szCs w:val="28"/>
        </w:rPr>
        <w:t>3.2. ДС энергоснабжающих организаций обязаны фиксировать информацию обо всех работах, проводимых на инженерных сетях с отключением или ограничением энергоснабжения потребителей.</w:t>
      </w:r>
    </w:p>
    <w:p w14:paraId="42879191" w14:textId="04D4F70B" w:rsidR="006C3DC7" w:rsidRPr="00F11383" w:rsidRDefault="006C3DC7" w:rsidP="006C3DC7">
      <w:pPr>
        <w:widowControl w:val="0"/>
        <w:autoSpaceDE w:val="0"/>
        <w:autoSpaceDN w:val="0"/>
        <w:ind w:firstLine="709"/>
        <w:jc w:val="both"/>
        <w:rPr>
          <w:sz w:val="28"/>
          <w:szCs w:val="28"/>
        </w:rPr>
      </w:pPr>
      <w:r w:rsidRPr="00F11383">
        <w:rPr>
          <w:sz w:val="28"/>
          <w:szCs w:val="28"/>
        </w:rPr>
        <w:t xml:space="preserve">3.3. Общую координацию действий ДС ресурсоснабжающих организаций осуществляет оперативный дежурный ЕДДС. При возникновении повреждений, аварий и чрезвычайных ситуаций, вызванных технологическими нарушениями на инженерных сооружениях и коммуникациях, срок устранения которых превышает 24 часа, руководство по локализации и ликвидации аварий возлагается на администрацию </w:t>
      </w:r>
      <w:r w:rsidR="001E4315">
        <w:rPr>
          <w:sz w:val="28"/>
          <w:szCs w:val="28"/>
        </w:rPr>
        <w:t>Углегорского муниципального</w:t>
      </w:r>
      <w:r>
        <w:rPr>
          <w:sz w:val="28"/>
          <w:szCs w:val="28"/>
        </w:rPr>
        <w:t xml:space="preserve"> округа</w:t>
      </w:r>
      <w:r w:rsidR="001E4315">
        <w:rPr>
          <w:sz w:val="28"/>
          <w:szCs w:val="28"/>
        </w:rPr>
        <w:t xml:space="preserve"> Сахалинской области</w:t>
      </w:r>
      <w:r w:rsidRPr="00F11383">
        <w:rPr>
          <w:sz w:val="28"/>
          <w:szCs w:val="28"/>
        </w:rPr>
        <w:t xml:space="preserve"> и постоянно действующую </w:t>
      </w:r>
      <w:r>
        <w:rPr>
          <w:sz w:val="28"/>
          <w:szCs w:val="28"/>
        </w:rPr>
        <w:t>К</w:t>
      </w:r>
      <w:r w:rsidRPr="00F11383">
        <w:rPr>
          <w:sz w:val="28"/>
          <w:szCs w:val="28"/>
        </w:rPr>
        <w:t xml:space="preserve">омиссию по предупреждению и ликвидации чрезвычайных ситуаций и обеспечению пожарной безопасности </w:t>
      </w:r>
      <w:r>
        <w:rPr>
          <w:sz w:val="28"/>
          <w:szCs w:val="28"/>
        </w:rPr>
        <w:t>Углегорского муниципального округа</w:t>
      </w:r>
      <w:r w:rsidR="001E4315">
        <w:rPr>
          <w:sz w:val="28"/>
          <w:szCs w:val="28"/>
        </w:rPr>
        <w:t xml:space="preserve"> Сахалинской области</w:t>
      </w:r>
      <w:r>
        <w:rPr>
          <w:sz w:val="28"/>
          <w:szCs w:val="28"/>
        </w:rPr>
        <w:t xml:space="preserve"> (далее – </w:t>
      </w:r>
      <w:r w:rsidRPr="00F11383">
        <w:rPr>
          <w:sz w:val="28"/>
          <w:szCs w:val="28"/>
        </w:rPr>
        <w:t>КЧС и ОПБ).</w:t>
      </w:r>
    </w:p>
    <w:p w14:paraId="65E831C7" w14:textId="77777777" w:rsidR="006C3DC7" w:rsidRPr="00F11383" w:rsidRDefault="006C3DC7" w:rsidP="006C3DC7">
      <w:pPr>
        <w:widowControl w:val="0"/>
        <w:autoSpaceDE w:val="0"/>
        <w:autoSpaceDN w:val="0"/>
        <w:ind w:firstLine="709"/>
        <w:jc w:val="both"/>
        <w:rPr>
          <w:sz w:val="28"/>
          <w:szCs w:val="28"/>
        </w:rPr>
      </w:pPr>
      <w:r w:rsidRPr="00F11383">
        <w:rPr>
          <w:sz w:val="28"/>
          <w:szCs w:val="28"/>
        </w:rPr>
        <w:t>3.4. При проведении плановых или аварийно-восстановительных работ на электрических сетях и трансформаторных подстанциях, которые приводят к ограничению или прекращению подачи электрической энергии на объекты системы теплоснабжения, диспетчер организации, в ведении которой находятся данные электрические сети и трансформаторные подстанции, должен сообщать соответственно за 10 дней или немедленно диспетчеру соответствующей ресурсоснабжающей или транспортирующей организации с указанием сроков начала и окончания работ.</w:t>
      </w:r>
    </w:p>
    <w:p w14:paraId="17CA91C9" w14:textId="77777777" w:rsidR="006C3DC7" w:rsidRPr="00F11383" w:rsidRDefault="006C3DC7" w:rsidP="006C3DC7">
      <w:pPr>
        <w:widowControl w:val="0"/>
        <w:autoSpaceDE w:val="0"/>
        <w:autoSpaceDN w:val="0"/>
        <w:ind w:firstLine="709"/>
        <w:jc w:val="both"/>
        <w:rPr>
          <w:sz w:val="28"/>
          <w:szCs w:val="28"/>
        </w:rPr>
      </w:pPr>
      <w:r w:rsidRPr="00F11383">
        <w:rPr>
          <w:sz w:val="28"/>
          <w:szCs w:val="28"/>
        </w:rPr>
        <w:t>3.5. Во всех многоквартирных домах и на объектах социальной сферы должны быть оформлены таблички с указанием адресов и номеров телефонов ответственных за их содержание для сообщения о технологических нарушениях работы систем инженерного обеспечения.</w:t>
      </w:r>
    </w:p>
    <w:p w14:paraId="51479479" w14:textId="77777777" w:rsidR="006C3DC7" w:rsidRPr="00F11383" w:rsidRDefault="006C3DC7" w:rsidP="006C3DC7">
      <w:pPr>
        <w:widowControl w:val="0"/>
        <w:autoSpaceDE w:val="0"/>
        <w:autoSpaceDN w:val="0"/>
        <w:ind w:firstLine="709"/>
        <w:jc w:val="both"/>
        <w:rPr>
          <w:sz w:val="28"/>
          <w:szCs w:val="28"/>
        </w:rPr>
      </w:pPr>
      <w:r w:rsidRPr="00F11383">
        <w:rPr>
          <w:sz w:val="28"/>
          <w:szCs w:val="28"/>
        </w:rPr>
        <w:t>3.6. При возникновении повреждений на инженерных сетях эксплуатирующая организация оповещает телефонограммой о повреждениях владельцев подземных коммуникаций, смежных с поврежденной сетью, которые в течение 1 часа направляют своих представителей на место повреждения или сообщают ответной телефонограммой об отсутствии их коммуникаций в указанном районе.</w:t>
      </w:r>
    </w:p>
    <w:p w14:paraId="4217D899" w14:textId="45FDB5C5" w:rsidR="006C3DC7" w:rsidRPr="00F11383" w:rsidRDefault="006C3DC7" w:rsidP="006C3DC7">
      <w:pPr>
        <w:widowControl w:val="0"/>
        <w:autoSpaceDE w:val="0"/>
        <w:autoSpaceDN w:val="0"/>
        <w:ind w:firstLine="709"/>
        <w:jc w:val="both"/>
        <w:rPr>
          <w:sz w:val="28"/>
          <w:szCs w:val="28"/>
        </w:rPr>
      </w:pPr>
      <w:r w:rsidRPr="00F11383">
        <w:rPr>
          <w:sz w:val="28"/>
          <w:szCs w:val="28"/>
        </w:rPr>
        <w:t xml:space="preserve">3.7. Ликвидация аварий на объектах жилищно-коммунального хозяйства и социальной сферы осуществляется в соответствии с </w:t>
      </w:r>
      <w:hyperlink w:anchor="P53">
        <w:r w:rsidRPr="00F11383">
          <w:rPr>
            <w:color w:val="000000"/>
            <w:sz w:val="28"/>
            <w:szCs w:val="28"/>
          </w:rPr>
          <w:t>Порядком</w:t>
        </w:r>
      </w:hyperlink>
      <w:r w:rsidRPr="00F11383">
        <w:rPr>
          <w:color w:val="000000"/>
          <w:sz w:val="28"/>
          <w:szCs w:val="28"/>
        </w:rPr>
        <w:t xml:space="preserve"> л</w:t>
      </w:r>
      <w:r w:rsidRPr="00F11383">
        <w:rPr>
          <w:sz w:val="28"/>
          <w:szCs w:val="28"/>
        </w:rPr>
        <w:t xml:space="preserve">иквидации аварийных ситуаций в системах электроснабжения, водоснабжения, водоотведения и теплоснабжения с учетом взаимодействия ресурсоснабжающих организаций, потребителей и служб жилищно-коммунального комплекса всех форм собственности на территории </w:t>
      </w:r>
      <w:r>
        <w:rPr>
          <w:sz w:val="28"/>
          <w:szCs w:val="28"/>
        </w:rPr>
        <w:t>Углегорского муниципального округа</w:t>
      </w:r>
      <w:r w:rsidR="001E4315">
        <w:rPr>
          <w:sz w:val="28"/>
          <w:szCs w:val="28"/>
        </w:rPr>
        <w:t xml:space="preserve"> Сахалинской области</w:t>
      </w:r>
      <w:r w:rsidRPr="00F11383">
        <w:rPr>
          <w:sz w:val="28"/>
          <w:szCs w:val="28"/>
        </w:rPr>
        <w:t>.</w:t>
      </w:r>
    </w:p>
    <w:p w14:paraId="27DD3BFA" w14:textId="6DF01D1D" w:rsidR="006C3DC7" w:rsidRPr="00F11383" w:rsidRDefault="006C3DC7" w:rsidP="006C3DC7">
      <w:pPr>
        <w:widowControl w:val="0"/>
        <w:autoSpaceDE w:val="0"/>
        <w:autoSpaceDN w:val="0"/>
        <w:ind w:firstLine="709"/>
        <w:jc w:val="both"/>
        <w:rPr>
          <w:sz w:val="28"/>
          <w:szCs w:val="28"/>
        </w:rPr>
      </w:pPr>
      <w:r w:rsidRPr="00F11383">
        <w:rPr>
          <w:sz w:val="28"/>
          <w:szCs w:val="28"/>
        </w:rPr>
        <w:t xml:space="preserve">3.8. При аварийных ситуациях в помещениях собственников многоквартирных домов (затопление, возникновение пожара, угроза размораживания, угроза причинения вреда здоровью и имуществу собственников и нанимателей) оперативный дежурный ЕДДС совместно с </w:t>
      </w:r>
      <w:r w:rsidRPr="00F11383">
        <w:rPr>
          <w:sz w:val="28"/>
          <w:szCs w:val="28"/>
        </w:rPr>
        <w:lastRenderedPageBreak/>
        <w:t xml:space="preserve">организациями, осуществляющими обслуживание многоквартирных домов, организует возможность доступа аварийных служб в эти помещения путем привлечения сотрудников </w:t>
      </w:r>
      <w:r>
        <w:rPr>
          <w:sz w:val="28"/>
          <w:szCs w:val="28"/>
        </w:rPr>
        <w:t>экстренных оперативных</w:t>
      </w:r>
      <w:r w:rsidRPr="001B30FE">
        <w:rPr>
          <w:sz w:val="28"/>
          <w:szCs w:val="28"/>
        </w:rPr>
        <w:t xml:space="preserve"> </w:t>
      </w:r>
      <w:r>
        <w:rPr>
          <w:sz w:val="28"/>
          <w:szCs w:val="28"/>
        </w:rPr>
        <w:t>служб Углегорского муниципального округа</w:t>
      </w:r>
      <w:r w:rsidR="001E4315">
        <w:rPr>
          <w:sz w:val="28"/>
          <w:szCs w:val="28"/>
        </w:rPr>
        <w:t xml:space="preserve"> Сахалинской области</w:t>
      </w:r>
      <w:r>
        <w:rPr>
          <w:sz w:val="28"/>
          <w:szCs w:val="28"/>
        </w:rPr>
        <w:t>, а также в случае необходимости других служб.</w:t>
      </w:r>
    </w:p>
    <w:p w14:paraId="6D52A9DA" w14:textId="77777777" w:rsidR="006C3DC7" w:rsidRPr="00F11383" w:rsidRDefault="006C3DC7" w:rsidP="006C3DC7">
      <w:pPr>
        <w:widowControl w:val="0"/>
        <w:autoSpaceDE w:val="0"/>
        <w:autoSpaceDN w:val="0"/>
        <w:ind w:firstLine="709"/>
        <w:jc w:val="both"/>
        <w:rPr>
          <w:sz w:val="28"/>
          <w:szCs w:val="28"/>
        </w:rPr>
      </w:pPr>
      <w:r w:rsidRPr="00F11383">
        <w:rPr>
          <w:sz w:val="28"/>
          <w:szCs w:val="28"/>
        </w:rPr>
        <w:t>3.9. Нарушения заданного режима работы котельных, тепловых сетей и теплоиспользующих установок должны расследоваться эксплуатирующей организацией и учитываться в специальных журналах. Ответственность исполнителей коммунальных услуг, потребителей и теплоснабжающей организации определяется балансовой принадлежностью инженерных сетей и фиксируется в акте разграничения балансовой принадлежности инженерных сетей и эксплуатационной ответственности сторон, прилагаемом к договору.</w:t>
      </w:r>
    </w:p>
    <w:p w14:paraId="174B0DB4" w14:textId="77777777" w:rsidR="006C3DC7" w:rsidRPr="00F11383" w:rsidRDefault="006C3DC7" w:rsidP="006C3DC7">
      <w:pPr>
        <w:widowControl w:val="0"/>
        <w:autoSpaceDE w:val="0"/>
        <w:autoSpaceDN w:val="0"/>
        <w:ind w:firstLine="709"/>
        <w:jc w:val="both"/>
        <w:rPr>
          <w:sz w:val="28"/>
          <w:szCs w:val="28"/>
        </w:rPr>
      </w:pPr>
      <w:r w:rsidRPr="00F11383">
        <w:rPr>
          <w:sz w:val="28"/>
          <w:szCs w:val="28"/>
        </w:rPr>
        <w:t>3.10. Организации, ответственные за содержание территории, на которой находятся инженерные коммуникации, эксплуатирующая организация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p w14:paraId="35596F75"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принять меры по ограждению опасной зоны и предотвращению доступа посторонних лиц в зону технологического нарушения до прибытия аварийных служб, место аварии обозначить знаком и обеспечить постоянное наблюдение в целях предупреждения случайного попадания пешеходов и транспортных средств в опасную зону;</w:t>
      </w:r>
    </w:p>
    <w:p w14:paraId="4315B6C4"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незамедлительно информировать ЕДДС обо всех происшествиях, связанных с повреждением инженерных коммуникаций.</w:t>
      </w:r>
    </w:p>
    <w:p w14:paraId="3311602F" w14:textId="77777777" w:rsidR="006C3DC7" w:rsidRPr="00F11383" w:rsidRDefault="006C3DC7" w:rsidP="006C3DC7">
      <w:pPr>
        <w:widowControl w:val="0"/>
        <w:autoSpaceDE w:val="0"/>
        <w:autoSpaceDN w:val="0"/>
        <w:ind w:firstLine="709"/>
        <w:jc w:val="both"/>
        <w:rPr>
          <w:sz w:val="28"/>
          <w:szCs w:val="28"/>
        </w:rPr>
      </w:pPr>
      <w:r w:rsidRPr="00F11383">
        <w:rPr>
          <w:sz w:val="28"/>
          <w:szCs w:val="28"/>
        </w:rPr>
        <w:t>3.11. Ресурсоснабжающие организации при эксплуатации систем энергоснабжения обязаны:</w:t>
      </w:r>
    </w:p>
    <w:p w14:paraId="3CA3C2E4"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иметь круглосуточно работающие ДС или заключить договоры с соответствующими организациями;</w:t>
      </w:r>
    </w:p>
    <w:p w14:paraId="71787A2B"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иметь утвержденные инструкции с разработанным оперативным планом действий при технологических нарушениях, ограничениях и отключениях потребителей при временном недостатке энергоресурсов или топлива;</w:t>
      </w:r>
    </w:p>
    <w:p w14:paraId="35F3BF8E"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при получении информации о технологических нарушениях на инженерно-технических сетях или нарушениях установленных режимов энергоснабжения обеспечивать выезд на место своих представителей;</w:t>
      </w:r>
    </w:p>
    <w:p w14:paraId="63086ED8" w14:textId="77777777" w:rsidR="006C3DC7" w:rsidRPr="00F11383" w:rsidRDefault="006C3DC7" w:rsidP="006C3DC7">
      <w:pPr>
        <w:widowControl w:val="0"/>
        <w:autoSpaceDE w:val="0"/>
        <w:autoSpaceDN w:val="0"/>
        <w:ind w:firstLine="709"/>
        <w:jc w:val="both"/>
        <w:rPr>
          <w:sz w:val="28"/>
          <w:szCs w:val="28"/>
        </w:rPr>
      </w:pPr>
      <w:r w:rsidRPr="00F11383">
        <w:rPr>
          <w:sz w:val="28"/>
          <w:szCs w:val="28"/>
        </w:rPr>
        <w:t>- своевременно оповещать ЕДДС об ухудшении качества энергоресурсов, о прекращении или ограничении их подачи, длительности отключения с указанием причин, принимаемых мерах и сроков устранения;</w:t>
      </w:r>
    </w:p>
    <w:p w14:paraId="55914084"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производить работы по ликвидации технологических нарушений и аварий на инженерных сетях в минимально установленные сроки;</w:t>
      </w:r>
    </w:p>
    <w:p w14:paraId="4064DEF2" w14:textId="77777777" w:rsidR="006C3DC7" w:rsidRPr="00F11383" w:rsidRDefault="006C3DC7" w:rsidP="006C3DC7">
      <w:pPr>
        <w:widowControl w:val="0"/>
        <w:autoSpaceDE w:val="0"/>
        <w:autoSpaceDN w:val="0"/>
        <w:ind w:firstLine="709"/>
        <w:jc w:val="both"/>
        <w:rPr>
          <w:sz w:val="28"/>
          <w:szCs w:val="28"/>
        </w:rPr>
      </w:pPr>
      <w:r w:rsidRPr="00F11383">
        <w:rPr>
          <w:sz w:val="28"/>
          <w:szCs w:val="28"/>
        </w:rPr>
        <w:t xml:space="preserve">- для освобождения аварийных зон от автотранспорта привлекать сотрудников ОГИБДД ОМВД России по </w:t>
      </w:r>
      <w:r>
        <w:rPr>
          <w:sz w:val="28"/>
          <w:szCs w:val="28"/>
        </w:rPr>
        <w:t>Углегорскому</w:t>
      </w:r>
      <w:r w:rsidRPr="00F11383">
        <w:rPr>
          <w:sz w:val="28"/>
          <w:szCs w:val="28"/>
        </w:rPr>
        <w:t xml:space="preserve"> району.</w:t>
      </w:r>
    </w:p>
    <w:p w14:paraId="78C9BF54" w14:textId="77777777" w:rsidR="006C3DC7" w:rsidRPr="00F11383" w:rsidRDefault="006C3DC7" w:rsidP="006C3DC7">
      <w:pPr>
        <w:widowControl w:val="0"/>
        <w:autoSpaceDE w:val="0"/>
        <w:autoSpaceDN w:val="0"/>
        <w:ind w:firstLine="709"/>
        <w:jc w:val="both"/>
        <w:rPr>
          <w:sz w:val="28"/>
          <w:szCs w:val="28"/>
        </w:rPr>
      </w:pPr>
      <w:r w:rsidRPr="00F11383">
        <w:rPr>
          <w:sz w:val="28"/>
          <w:szCs w:val="28"/>
        </w:rPr>
        <w:t>3.12. Потребители энергоресурсов обязаны обеспечить:</w:t>
      </w:r>
    </w:p>
    <w:p w14:paraId="6EBDFC6A"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информирование обо всех происшествиях, связанных с повреждениями энергоснабжающих систем, оперативного дежурного ЕДДС, соответствующие ДС ресурсоснабжающих организаций;</w:t>
      </w:r>
    </w:p>
    <w:p w14:paraId="098954F0" w14:textId="77777777" w:rsidR="006C3DC7" w:rsidRPr="00F11383" w:rsidRDefault="006C3DC7" w:rsidP="006C3DC7">
      <w:pPr>
        <w:widowControl w:val="0"/>
        <w:autoSpaceDE w:val="0"/>
        <w:autoSpaceDN w:val="0"/>
        <w:ind w:firstLine="709"/>
        <w:jc w:val="both"/>
        <w:rPr>
          <w:sz w:val="28"/>
          <w:szCs w:val="28"/>
        </w:rPr>
      </w:pPr>
      <w:r w:rsidRPr="00F11383">
        <w:rPr>
          <w:sz w:val="28"/>
          <w:szCs w:val="28"/>
        </w:rPr>
        <w:lastRenderedPageBreak/>
        <w:t>- принятие мер (в границах эксплуатационной ответственности) по ликвидации аварий и нарушений на инженерных сетях, утечек на инженерных сетях, находящихся на их балансе, и во внутридомовых системах.</w:t>
      </w:r>
    </w:p>
    <w:p w14:paraId="748C3A59" w14:textId="77777777" w:rsidR="006C3DC7" w:rsidRPr="00F11383" w:rsidRDefault="006C3DC7" w:rsidP="006C3DC7">
      <w:pPr>
        <w:widowControl w:val="0"/>
        <w:autoSpaceDE w:val="0"/>
        <w:autoSpaceDN w:val="0"/>
        <w:ind w:firstLine="709"/>
        <w:jc w:val="both"/>
        <w:rPr>
          <w:sz w:val="28"/>
          <w:szCs w:val="28"/>
        </w:rPr>
      </w:pPr>
      <w:r w:rsidRPr="00F11383">
        <w:rPr>
          <w:sz w:val="28"/>
          <w:szCs w:val="28"/>
        </w:rPr>
        <w:t>3.13. Собственники земельных участков, по которым проходят инженерные коммуникации, обязаны:</w:t>
      </w:r>
    </w:p>
    <w:p w14:paraId="42A76D41"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осуществлять контроль за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14:paraId="2C173972"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14:paraId="1203944C"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14:paraId="2E5CDED5"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принимать меры административного воздействия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14:paraId="3BDD6633" w14:textId="77777777" w:rsidR="006C3DC7" w:rsidRPr="00F11383" w:rsidRDefault="006C3DC7" w:rsidP="006C3DC7">
      <w:pPr>
        <w:widowControl w:val="0"/>
        <w:autoSpaceDE w:val="0"/>
        <w:autoSpaceDN w:val="0"/>
        <w:ind w:firstLine="709"/>
        <w:jc w:val="both"/>
        <w:rPr>
          <w:sz w:val="28"/>
          <w:szCs w:val="28"/>
        </w:rPr>
      </w:pPr>
      <w:r w:rsidRPr="00F11383">
        <w:rPr>
          <w:sz w:val="28"/>
          <w:szCs w:val="28"/>
        </w:rPr>
        <w:t>- 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14:paraId="37A67DAE" w14:textId="567F7761" w:rsidR="006C3DC7" w:rsidRPr="00F11383" w:rsidRDefault="006C3DC7" w:rsidP="006C3DC7">
      <w:pPr>
        <w:widowControl w:val="0"/>
        <w:autoSpaceDE w:val="0"/>
        <w:autoSpaceDN w:val="0"/>
        <w:ind w:firstLine="709"/>
        <w:jc w:val="both"/>
        <w:rPr>
          <w:sz w:val="28"/>
          <w:szCs w:val="28"/>
        </w:rPr>
      </w:pPr>
      <w:r w:rsidRPr="00F11383">
        <w:rPr>
          <w:sz w:val="28"/>
          <w:szCs w:val="28"/>
        </w:rPr>
        <w:t xml:space="preserve">3.14. Земляные работы, связанные с вскрытием грунта и дорожных покрытий, должны производиться в соответствии с </w:t>
      </w:r>
      <w:hyperlink r:id="rId12">
        <w:r w:rsidRPr="00F11383">
          <w:rPr>
            <w:color w:val="000000"/>
            <w:sz w:val="28"/>
            <w:szCs w:val="28"/>
          </w:rPr>
          <w:t>Правилами</w:t>
        </w:r>
      </w:hyperlink>
      <w:r w:rsidRPr="00F11383">
        <w:rPr>
          <w:color w:val="000000"/>
          <w:sz w:val="28"/>
          <w:szCs w:val="28"/>
        </w:rPr>
        <w:t xml:space="preserve"> </w:t>
      </w:r>
      <w:r w:rsidRPr="00F11383">
        <w:rPr>
          <w:sz w:val="28"/>
          <w:szCs w:val="28"/>
        </w:rPr>
        <w:t>благоустройства</w:t>
      </w:r>
      <w:r w:rsidR="001E4315">
        <w:rPr>
          <w:sz w:val="28"/>
          <w:szCs w:val="28"/>
        </w:rPr>
        <w:t xml:space="preserve"> и санитарного содержания</w:t>
      </w:r>
      <w:r w:rsidRPr="00F11383">
        <w:rPr>
          <w:sz w:val="28"/>
          <w:szCs w:val="28"/>
        </w:rPr>
        <w:t xml:space="preserve"> </w:t>
      </w:r>
      <w:r w:rsidR="001E4315">
        <w:rPr>
          <w:sz w:val="28"/>
          <w:szCs w:val="28"/>
        </w:rPr>
        <w:t>Углегорского муниципального</w:t>
      </w:r>
      <w:r>
        <w:rPr>
          <w:sz w:val="28"/>
          <w:szCs w:val="28"/>
        </w:rPr>
        <w:t xml:space="preserve"> округа</w:t>
      </w:r>
      <w:r w:rsidR="001E4315">
        <w:rPr>
          <w:sz w:val="28"/>
          <w:szCs w:val="28"/>
        </w:rPr>
        <w:t xml:space="preserve"> Сахалинской области</w:t>
      </w:r>
      <w:r w:rsidRPr="00F11383">
        <w:rPr>
          <w:sz w:val="28"/>
          <w:szCs w:val="28"/>
        </w:rPr>
        <w:t>.</w:t>
      </w:r>
    </w:p>
    <w:p w14:paraId="01E133F6" w14:textId="09305D2C" w:rsidR="00337D5D" w:rsidRDefault="006C3DC7" w:rsidP="006C3DC7">
      <w:r w:rsidRPr="00F11383">
        <w:rPr>
          <w:sz w:val="28"/>
          <w:szCs w:val="28"/>
        </w:rPr>
        <w:t>3.15.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производится за счет владельцев инженерных сетей, на которых произошла авария или возник дефект.</w:t>
      </w:r>
    </w:p>
    <w:p w14:paraId="36EB16DE" w14:textId="77777777" w:rsidR="00765FB3" w:rsidRPr="00337D5D" w:rsidRDefault="00765FB3" w:rsidP="00337D5D">
      <w:pPr>
        <w:jc w:val="center"/>
      </w:pPr>
    </w:p>
    <w:sectPr w:rsidR="00765FB3" w:rsidRPr="00337D5D" w:rsidSect="00025708">
      <w:headerReference w:type="default" r:id="rId13"/>
      <w:footerReference w:type="first" r:id="rId14"/>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5122D" w14:textId="77777777" w:rsidR="000E46F6" w:rsidRDefault="000E46F6">
      <w:r>
        <w:separator/>
      </w:r>
    </w:p>
  </w:endnote>
  <w:endnote w:type="continuationSeparator" w:id="0">
    <w:p w14:paraId="58583082" w14:textId="77777777" w:rsidR="000E46F6" w:rsidRDefault="000E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327-п/25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2BF90" w14:textId="77777777" w:rsidR="000E46F6" w:rsidRDefault="000E46F6">
      <w:r>
        <w:separator/>
      </w:r>
    </w:p>
  </w:footnote>
  <w:footnote w:type="continuationSeparator" w:id="0">
    <w:p w14:paraId="02CF8E74" w14:textId="77777777" w:rsidR="000E46F6" w:rsidRDefault="000E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64CECBAA"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1E4315">
      <w:rPr>
        <w:rStyle w:val="a6"/>
        <w:noProof/>
        <w:sz w:val="26"/>
        <w:szCs w:val="26"/>
      </w:rPr>
      <w:t>5</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25708"/>
    <w:rsid w:val="00040485"/>
    <w:rsid w:val="00055DBE"/>
    <w:rsid w:val="000678CD"/>
    <w:rsid w:val="000B3619"/>
    <w:rsid w:val="000E46F6"/>
    <w:rsid w:val="000F61C5"/>
    <w:rsid w:val="001067EA"/>
    <w:rsid w:val="001067F4"/>
    <w:rsid w:val="00142859"/>
    <w:rsid w:val="0017704D"/>
    <w:rsid w:val="001C257B"/>
    <w:rsid w:val="001E4315"/>
    <w:rsid w:val="00206CA4"/>
    <w:rsid w:val="00317724"/>
    <w:rsid w:val="00333F0B"/>
    <w:rsid w:val="00337D5D"/>
    <w:rsid w:val="003911E3"/>
    <w:rsid w:val="003C3E4D"/>
    <w:rsid w:val="00435DAE"/>
    <w:rsid w:val="00453A25"/>
    <w:rsid w:val="004C2881"/>
    <w:rsid w:val="004E290A"/>
    <w:rsid w:val="004E5AE2"/>
    <w:rsid w:val="00502266"/>
    <w:rsid w:val="005300B2"/>
    <w:rsid w:val="00536AE0"/>
    <w:rsid w:val="00566BB5"/>
    <w:rsid w:val="005D37AF"/>
    <w:rsid w:val="005E46FF"/>
    <w:rsid w:val="006172C6"/>
    <w:rsid w:val="0065455C"/>
    <w:rsid w:val="006620C8"/>
    <w:rsid w:val="00664033"/>
    <w:rsid w:val="00666B26"/>
    <w:rsid w:val="00677B2C"/>
    <w:rsid w:val="0068386A"/>
    <w:rsid w:val="006874A9"/>
    <w:rsid w:val="006B3C38"/>
    <w:rsid w:val="006B6EBB"/>
    <w:rsid w:val="006C3DC7"/>
    <w:rsid w:val="007057EC"/>
    <w:rsid w:val="00763452"/>
    <w:rsid w:val="00765FB3"/>
    <w:rsid w:val="0077121E"/>
    <w:rsid w:val="00780D60"/>
    <w:rsid w:val="007853E2"/>
    <w:rsid w:val="007C7456"/>
    <w:rsid w:val="007D23EF"/>
    <w:rsid w:val="007E1709"/>
    <w:rsid w:val="00836D0F"/>
    <w:rsid w:val="008410B6"/>
    <w:rsid w:val="00851291"/>
    <w:rsid w:val="00881598"/>
    <w:rsid w:val="008A52B0"/>
    <w:rsid w:val="008C31AE"/>
    <w:rsid w:val="008D2FF9"/>
    <w:rsid w:val="008E33EA"/>
    <w:rsid w:val="008E3771"/>
    <w:rsid w:val="0092625B"/>
    <w:rsid w:val="009310D1"/>
    <w:rsid w:val="009C63DB"/>
    <w:rsid w:val="00A150CA"/>
    <w:rsid w:val="00A37078"/>
    <w:rsid w:val="00A51DC8"/>
    <w:rsid w:val="00A574FB"/>
    <w:rsid w:val="00A70180"/>
    <w:rsid w:val="00A72D7D"/>
    <w:rsid w:val="00AE0711"/>
    <w:rsid w:val="00B11972"/>
    <w:rsid w:val="00BD30A3"/>
    <w:rsid w:val="00BF00DF"/>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96F01"/>
    <w:rsid w:val="00EA335E"/>
    <w:rsid w:val="00F15A16"/>
    <w:rsid w:val="00F21860"/>
    <w:rsid w:val="00F23320"/>
    <w:rsid w:val="00F2648D"/>
    <w:rsid w:val="00F636F0"/>
    <w:rsid w:val="00F676CA"/>
    <w:rsid w:val="00FD3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558BD847343A2E4837928C1A790C565BD000C1687FC74B9BEEBA8615075A55DE13493B78C121946A7E6E63A6187C5024EE4727192C72D50D834CDE32o3W"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558BD847343A2E48379292176F600A57D10A986272C348CFB7E5DD4850535F8946063A36872D8B6A777060A41132oBW"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consultantplus://offline/ref=558BD847343A2E48379292176F600A57D40A976479C915C5BFBCD14A575C009E534F6E3B852C946B753A33E046250361A54A2C063072DE31o0W"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490BAF"/>
    <w:rsid w:val="00590674"/>
    <w:rsid w:val="006E27C7"/>
    <w:rsid w:val="007C7456"/>
    <w:rsid w:val="00822B8A"/>
    <w:rsid w:val="00D94EE6"/>
    <w:rsid w:val="00FD3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2F48F7-B7D9-412B-885C-9B8D45035FE1}">
  <ds:schemaRefs>
    <ds:schemaRef ds:uri="http://schemas.openxmlformats.org/officeDocument/2006/bibliography"/>
  </ds:schemaRefs>
</ds:datastoreItem>
</file>

<file path=customXml/itemProps4.xml><?xml version="1.0" encoding="utf-8"?>
<ds:datastoreItem xmlns:ds="http://schemas.openxmlformats.org/officeDocument/2006/customXml" ds:itemID="{44A12310-15F3-4A2C-8DC3-FD1CCA7B60F5}">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00ae519a-a787-4cb6-a9f3-e0d2ce624f96"/>
    <ds:schemaRef ds:uri="http://schemas.microsoft.com/sharepoint/v3"/>
    <ds:schemaRef ds:uri="D7192FFF-C2B2-4F10-B7A4-C791C93B172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1853</Words>
  <Characters>10565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2025-03-24T23:03:00Z</cp:lastPrinted>
  <dcterms:created xsi:type="dcterms:W3CDTF">2025-03-24T23:03:00Z</dcterms:created>
  <dcterms:modified xsi:type="dcterms:W3CDTF">2025-03-24T23:03:00Z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